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8715"/>
      </w:tblGrid>
      <w:tr w:rsidR="001F7B71" w:rsidRPr="0049161F" w:rsidTr="00C414B0">
        <w:tc>
          <w:tcPr>
            <w:tcW w:w="106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F7B71" w:rsidRPr="0049161F" w:rsidRDefault="001F7B71" w:rsidP="001F7B71">
            <w:pPr>
              <w:widowControl w:val="0"/>
              <w:jc w:val="center"/>
              <w:rPr>
                <w:sz w:val="20"/>
                <w:szCs w:val="20"/>
              </w:rPr>
            </w:pPr>
            <w:r w:rsidRPr="0049161F">
              <w:rPr>
                <w:sz w:val="20"/>
                <w:szCs w:val="20"/>
              </w:rPr>
              <w:t>/</w:t>
            </w:r>
            <w:r w:rsidRPr="0049161F">
              <w:rPr>
                <w:noProof/>
                <w:sz w:val="20"/>
                <w:szCs w:val="20"/>
              </w:rPr>
              <w:drawing>
                <wp:inline distT="0" distB="0" distL="0" distR="0">
                  <wp:extent cx="514350" cy="50165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0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F7B71" w:rsidRPr="0049161F" w:rsidRDefault="001F7B71" w:rsidP="001F7B71">
            <w:pPr>
              <w:widowControl w:val="0"/>
              <w:jc w:val="center"/>
              <w:rPr>
                <w:b/>
                <w:bCs/>
                <w:sz w:val="32"/>
                <w:szCs w:val="32"/>
              </w:rPr>
            </w:pPr>
            <w:r w:rsidRPr="0049161F">
              <w:rPr>
                <w:i/>
                <w:iCs/>
                <w:sz w:val="48"/>
                <w:szCs w:val="48"/>
              </w:rPr>
              <w:t>Comune di Remanzacco</w:t>
            </w:r>
          </w:p>
          <w:p w:rsidR="001F7B71" w:rsidRPr="0049161F" w:rsidRDefault="001F7B71" w:rsidP="001F7B71">
            <w:pPr>
              <w:widowControl w:val="0"/>
              <w:tabs>
                <w:tab w:val="right" w:pos="8575"/>
              </w:tabs>
              <w:jc w:val="center"/>
              <w:rPr>
                <w:sz w:val="20"/>
                <w:szCs w:val="20"/>
              </w:rPr>
            </w:pPr>
            <w:r w:rsidRPr="0049161F">
              <w:rPr>
                <w:sz w:val="20"/>
                <w:szCs w:val="20"/>
              </w:rPr>
              <w:t>Provincia di Udine</w:t>
            </w:r>
          </w:p>
        </w:tc>
      </w:tr>
    </w:tbl>
    <w:p w:rsidR="001F7B71" w:rsidRPr="0049161F" w:rsidRDefault="001F7B71" w:rsidP="001F7B71">
      <w:pPr>
        <w:widowControl w:val="0"/>
        <w:tabs>
          <w:tab w:val="left" w:pos="1418"/>
          <w:tab w:val="right" w:pos="9639"/>
        </w:tabs>
        <w:jc w:val="center"/>
      </w:pPr>
      <w:r w:rsidRPr="0049161F">
        <w:rPr>
          <w:b/>
          <w:bCs/>
        </w:rPr>
        <w:t>AREA ECONOMICO FINANZIARIA-TRIBUTI</w:t>
      </w:r>
    </w:p>
    <w:p w:rsidR="001F7B71" w:rsidRPr="0049161F" w:rsidRDefault="001F7B71" w:rsidP="001F7B71">
      <w:pPr>
        <w:widowControl w:val="0"/>
        <w:jc w:val="center"/>
        <w:rPr>
          <w:lang w:val="de-DE"/>
        </w:rPr>
      </w:pPr>
    </w:p>
    <w:p w:rsidR="0029559E" w:rsidRPr="0049161F" w:rsidRDefault="0029559E"/>
    <w:p w:rsidR="001F7B71" w:rsidRPr="0049161F" w:rsidRDefault="001F7B71"/>
    <w:p w:rsidR="001F7B71" w:rsidRPr="0049161F" w:rsidRDefault="001F7B71">
      <w:r w:rsidRPr="0049161F">
        <w:t>Prot.</w:t>
      </w:r>
      <w:r w:rsidR="00514534">
        <w:t>13872</w:t>
      </w:r>
    </w:p>
    <w:p w:rsidR="001F7B71" w:rsidRPr="0049161F" w:rsidRDefault="001F7B71"/>
    <w:p w:rsidR="001F7B71" w:rsidRPr="0049161F" w:rsidRDefault="001F7B71"/>
    <w:p w:rsidR="001F7B71" w:rsidRPr="0049161F" w:rsidRDefault="001F7B71" w:rsidP="001F7B71">
      <w:pPr>
        <w:jc w:val="center"/>
        <w:rPr>
          <w:b/>
          <w:sz w:val="28"/>
          <w:szCs w:val="28"/>
        </w:rPr>
      </w:pPr>
      <w:r w:rsidRPr="0049161F">
        <w:rPr>
          <w:b/>
          <w:sz w:val="28"/>
          <w:szCs w:val="28"/>
        </w:rPr>
        <w:t>AVVISO PUBBLICO ESPLORATIVO</w:t>
      </w:r>
    </w:p>
    <w:p w:rsidR="001F7B71" w:rsidRPr="0049161F" w:rsidRDefault="001F7B71" w:rsidP="001F7B71">
      <w:pPr>
        <w:jc w:val="center"/>
        <w:rPr>
          <w:sz w:val="16"/>
          <w:szCs w:val="16"/>
        </w:rPr>
      </w:pPr>
      <w:r w:rsidRPr="0049161F">
        <w:rPr>
          <w:sz w:val="16"/>
          <w:szCs w:val="16"/>
        </w:rPr>
        <w:t>(art. 36, co. 2 e 7, D. Lgs. N. 50/2016- Linee Guida Anac)</w:t>
      </w:r>
    </w:p>
    <w:p w:rsidR="001F7B71" w:rsidRPr="0049161F" w:rsidRDefault="001F7B71" w:rsidP="001F7B71">
      <w:pPr>
        <w:jc w:val="center"/>
        <w:rPr>
          <w:sz w:val="16"/>
          <w:szCs w:val="16"/>
        </w:rPr>
      </w:pPr>
    </w:p>
    <w:p w:rsidR="001F7B71" w:rsidRPr="0049161F" w:rsidRDefault="001F7B71" w:rsidP="001F7B71">
      <w:pPr>
        <w:jc w:val="center"/>
        <w:rPr>
          <w:sz w:val="16"/>
          <w:szCs w:val="16"/>
        </w:rPr>
      </w:pPr>
    </w:p>
    <w:p w:rsidR="001F7B71" w:rsidRPr="0049161F" w:rsidRDefault="001F7B71" w:rsidP="001F7B71"/>
    <w:p w:rsidR="001F7B71" w:rsidRPr="0049161F" w:rsidRDefault="001F7B71" w:rsidP="001F7B71">
      <w:pPr>
        <w:rPr>
          <w:b/>
          <w:sz w:val="20"/>
          <w:lang w:val="de-DE"/>
        </w:rPr>
      </w:pPr>
      <w:r w:rsidRPr="0049161F">
        <w:t>Si rende noto che il Comune di Remanzacco c</w:t>
      </w:r>
      <w:r w:rsidR="00012F91">
        <w:t xml:space="preserve">on </w:t>
      </w:r>
      <w:r w:rsidRPr="0049161F">
        <w:t xml:space="preserve"> il presente avviso pubblico esplorativo </w:t>
      </w:r>
      <w:r w:rsidR="00012F91">
        <w:t>avvia</w:t>
      </w:r>
      <w:r w:rsidRPr="0049161F">
        <w:t xml:space="preserve"> un’indagine di mercato al fine di acquisire le manifestazioni di interesse da parte degli operatori econ</w:t>
      </w:r>
      <w:r w:rsidR="00110039">
        <w:t xml:space="preserve">omici operanti nel settore delle assicurazioni </w:t>
      </w:r>
      <w:r w:rsidRPr="0049161F">
        <w:t xml:space="preserve"> per il successivo invito a procedura negoziata ai sensi dell’art. 36 del D. Lgs. N. 50/2016 per l’affidamento della </w:t>
      </w:r>
      <w:r w:rsidR="00110039">
        <w:t>copertu</w:t>
      </w:r>
      <w:r w:rsidR="0045240F">
        <w:t>r</w:t>
      </w:r>
      <w:r w:rsidR="00110039">
        <w:t xml:space="preserve">a assicurativa ALL RISKS PATRIMONIO IMMOBILIARE E MOBILIARE DELL’ENTE (incendio, furto, elettronica tutti i rischi) </w:t>
      </w:r>
      <w:r w:rsidRPr="0049161F">
        <w:rPr>
          <w:b/>
          <w:sz w:val="20"/>
          <w:lang w:val="de-DE"/>
        </w:rPr>
        <w:t>DAL 1.1.2017 AL 31.12.201</w:t>
      </w:r>
      <w:r w:rsidR="00110039">
        <w:rPr>
          <w:b/>
          <w:sz w:val="20"/>
          <w:lang w:val="de-DE"/>
        </w:rPr>
        <w:t>9</w:t>
      </w:r>
    </w:p>
    <w:p w:rsidR="001F7B71" w:rsidRPr="0049161F" w:rsidRDefault="001F7B71" w:rsidP="001F7B71">
      <w:pPr>
        <w:rPr>
          <w:b/>
          <w:sz w:val="20"/>
          <w:lang w:val="de-DE"/>
        </w:rPr>
      </w:pPr>
    </w:p>
    <w:p w:rsidR="001F7B71" w:rsidRPr="0049161F" w:rsidRDefault="001F7B71" w:rsidP="001F7B71"/>
    <w:p w:rsidR="0049161F" w:rsidRPr="0049161F" w:rsidRDefault="001F7B71" w:rsidP="001F7B71">
      <w:pPr>
        <w:pStyle w:val="rtf1BodyText"/>
        <w:numPr>
          <w:ilvl w:val="0"/>
          <w:numId w:val="2"/>
        </w:numPr>
        <w:rPr>
          <w:b/>
          <w:i w:val="0"/>
          <w:sz w:val="22"/>
        </w:rPr>
      </w:pPr>
      <w:r w:rsidRPr="0049161F">
        <w:rPr>
          <w:b/>
          <w:i w:val="0"/>
        </w:rPr>
        <w:t>Caratteristiche del servizio:</w:t>
      </w:r>
    </w:p>
    <w:p w:rsidR="001F7B71" w:rsidRPr="0049161F" w:rsidRDefault="00110039" w:rsidP="001F7B71">
      <w:pPr>
        <w:pStyle w:val="rtf1BodyText"/>
        <w:ind w:left="567"/>
        <w:rPr>
          <w:i w:val="0"/>
          <w:sz w:val="22"/>
        </w:rPr>
      </w:pPr>
      <w:r>
        <w:rPr>
          <w:i w:val="0"/>
        </w:rPr>
        <w:t>affidamento della copertura assicurativa all risks sul patrimonio immobiliare e mobiliare del Comune di Remanzacco (incendio, furto, elettronica tutti i rischi)</w:t>
      </w:r>
    </w:p>
    <w:p w:rsidR="001F7B71" w:rsidRPr="0049161F" w:rsidRDefault="001F7B71" w:rsidP="001F7B71"/>
    <w:p w:rsidR="001F7B71" w:rsidRPr="0049161F" w:rsidRDefault="001F7B71" w:rsidP="001F7B71">
      <w:pPr>
        <w:pStyle w:val="Paragrafoelenco"/>
        <w:numPr>
          <w:ilvl w:val="0"/>
          <w:numId w:val="2"/>
        </w:numPr>
        <w:rPr>
          <w:b/>
        </w:rPr>
      </w:pPr>
      <w:r w:rsidRPr="0049161F">
        <w:rPr>
          <w:b/>
        </w:rPr>
        <w:t>Importo del contratto:</w:t>
      </w:r>
    </w:p>
    <w:p w:rsidR="001F7B71" w:rsidRPr="0049161F" w:rsidRDefault="001F7B71" w:rsidP="001F7B71">
      <w:pPr>
        <w:pStyle w:val="Paragrafoelenco"/>
      </w:pPr>
      <w:r w:rsidRPr="0049161F">
        <w:t>Il valore</w:t>
      </w:r>
      <w:r w:rsidR="00110039">
        <w:t xml:space="preserve"> omnicomprensivo</w:t>
      </w:r>
      <w:r w:rsidRPr="0049161F">
        <w:t xml:space="preserve"> de</w:t>
      </w:r>
      <w:r w:rsidR="00110039">
        <w:t xml:space="preserve">l premio a base di gara è di € </w:t>
      </w:r>
      <w:r w:rsidR="00514534">
        <w:t>39.900</w:t>
      </w:r>
      <w:r w:rsidR="00110039">
        <w:t>,00</w:t>
      </w:r>
      <w:r w:rsidR="007F79F4">
        <w:t>, per l’intero periodo di copertura.</w:t>
      </w:r>
    </w:p>
    <w:p w:rsidR="00BA6758" w:rsidRPr="0049161F" w:rsidRDefault="00BA6758" w:rsidP="00BA6758"/>
    <w:p w:rsidR="00BA6758" w:rsidRPr="0049161F" w:rsidRDefault="00BA6758" w:rsidP="00BA6758"/>
    <w:p w:rsidR="00BA6758" w:rsidRPr="0049161F" w:rsidRDefault="00BA6758" w:rsidP="00BA6758">
      <w:pPr>
        <w:pStyle w:val="Paragrafoelenco"/>
        <w:numPr>
          <w:ilvl w:val="0"/>
          <w:numId w:val="2"/>
        </w:numPr>
        <w:rPr>
          <w:b/>
        </w:rPr>
      </w:pPr>
      <w:r w:rsidRPr="0049161F">
        <w:rPr>
          <w:b/>
        </w:rPr>
        <w:t>Durata del contratto:</w:t>
      </w:r>
    </w:p>
    <w:p w:rsidR="00BA6758" w:rsidRPr="0049161F" w:rsidRDefault="00BA6758" w:rsidP="00110039">
      <w:pPr>
        <w:pStyle w:val="rtf1BodyText"/>
        <w:ind w:left="720"/>
        <w:rPr>
          <w:i w:val="0"/>
          <w:sz w:val="22"/>
        </w:rPr>
      </w:pPr>
      <w:r w:rsidRPr="0049161F">
        <w:rPr>
          <w:i w:val="0"/>
        </w:rPr>
        <w:t>L</w:t>
      </w:r>
      <w:r w:rsidR="00110039">
        <w:rPr>
          <w:i w:val="0"/>
        </w:rPr>
        <w:t xml:space="preserve">’affidamento </w:t>
      </w:r>
      <w:r w:rsidRPr="0049161F">
        <w:rPr>
          <w:i w:val="0"/>
        </w:rPr>
        <w:t xml:space="preserve">ha durata </w:t>
      </w:r>
      <w:r w:rsidR="00110039">
        <w:rPr>
          <w:i w:val="0"/>
        </w:rPr>
        <w:t>triennale</w:t>
      </w:r>
      <w:r w:rsidRPr="0049161F">
        <w:rPr>
          <w:i w:val="0"/>
        </w:rPr>
        <w:t xml:space="preserve"> a decorrere dal 1.1.2017 e fino al 31.12.201</w:t>
      </w:r>
      <w:r w:rsidR="00110039">
        <w:rPr>
          <w:i w:val="0"/>
        </w:rPr>
        <w:t>9</w:t>
      </w:r>
      <w:r w:rsidRPr="0049161F">
        <w:rPr>
          <w:i w:val="0"/>
        </w:rPr>
        <w:t xml:space="preserve">. </w:t>
      </w:r>
    </w:p>
    <w:p w:rsidR="00BA6758" w:rsidRPr="0049161F" w:rsidRDefault="00BA6758" w:rsidP="00BA6758">
      <w:pPr>
        <w:pStyle w:val="rtf1BodyText"/>
        <w:ind w:left="360"/>
        <w:rPr>
          <w:i w:val="0"/>
          <w:sz w:val="22"/>
        </w:rPr>
      </w:pPr>
    </w:p>
    <w:p w:rsidR="00896FCA" w:rsidRDefault="00BA6758" w:rsidP="00063C63">
      <w:pPr>
        <w:pStyle w:val="rtf1BodyText"/>
        <w:numPr>
          <w:ilvl w:val="0"/>
          <w:numId w:val="2"/>
        </w:numPr>
        <w:rPr>
          <w:i w:val="0"/>
          <w:sz w:val="22"/>
        </w:rPr>
      </w:pPr>
      <w:r w:rsidRPr="0049161F">
        <w:rPr>
          <w:b/>
          <w:bCs/>
          <w:i w:val="0"/>
          <w:sz w:val="22"/>
        </w:rPr>
        <w:t>Criterio di aggiudicazione</w:t>
      </w:r>
      <w:r w:rsidRPr="0049161F">
        <w:rPr>
          <w:i w:val="0"/>
          <w:sz w:val="22"/>
        </w:rPr>
        <w:t xml:space="preserve">: il servizio verrà aggiudicato </w:t>
      </w:r>
      <w:r w:rsidR="00896FCA">
        <w:rPr>
          <w:i w:val="0"/>
          <w:sz w:val="22"/>
        </w:rPr>
        <w:t xml:space="preserve">con procedura negoziata ai sensi dell’art. 36 del D.Lgs. 50/2016 </w:t>
      </w:r>
      <w:r w:rsidRPr="0049161F">
        <w:rPr>
          <w:i w:val="0"/>
          <w:sz w:val="22"/>
        </w:rPr>
        <w:t>mediante</w:t>
      </w:r>
      <w:r w:rsidR="00421226" w:rsidRPr="0049161F">
        <w:rPr>
          <w:i w:val="0"/>
          <w:sz w:val="22"/>
        </w:rPr>
        <w:t xml:space="preserve"> comparazione del miglior </w:t>
      </w:r>
      <w:r w:rsidR="00110039">
        <w:rPr>
          <w:i w:val="0"/>
          <w:sz w:val="22"/>
        </w:rPr>
        <w:t>premio o</w:t>
      </w:r>
      <w:r w:rsidR="00421226" w:rsidRPr="0049161F">
        <w:rPr>
          <w:i w:val="0"/>
          <w:sz w:val="22"/>
        </w:rPr>
        <w:t>fferto</w:t>
      </w:r>
      <w:r w:rsidR="00896FCA">
        <w:rPr>
          <w:i w:val="0"/>
          <w:sz w:val="22"/>
        </w:rPr>
        <w:t xml:space="preserve"> </w:t>
      </w:r>
      <w:r w:rsidR="00110039">
        <w:rPr>
          <w:i w:val="0"/>
          <w:sz w:val="22"/>
        </w:rPr>
        <w:t>rispetto alle condizioni contrattuali che verranno indicate nel capitolato speciale in sede di gara</w:t>
      </w:r>
      <w:r w:rsidR="00421226" w:rsidRPr="0049161F">
        <w:rPr>
          <w:i w:val="0"/>
          <w:sz w:val="22"/>
        </w:rPr>
        <w:t>.</w:t>
      </w:r>
    </w:p>
    <w:p w:rsidR="00BA6758" w:rsidRPr="0049161F" w:rsidRDefault="00BA6758" w:rsidP="00BA6758">
      <w:pPr>
        <w:pStyle w:val="Paragrafoelenco"/>
      </w:pPr>
    </w:p>
    <w:p w:rsidR="00BA6758" w:rsidRPr="0049161F" w:rsidRDefault="00BA6758" w:rsidP="00BA6758">
      <w:pPr>
        <w:pStyle w:val="Paragrafoelenco"/>
        <w:numPr>
          <w:ilvl w:val="0"/>
          <w:numId w:val="2"/>
        </w:numPr>
        <w:rPr>
          <w:b/>
        </w:rPr>
      </w:pPr>
      <w:r w:rsidRPr="0049161F">
        <w:rPr>
          <w:b/>
        </w:rPr>
        <w:t>Soggetti che possono presentare domanda di partecipazione</w:t>
      </w:r>
    </w:p>
    <w:p w:rsidR="0045240F" w:rsidRDefault="0045240F" w:rsidP="00BA6758">
      <w:pPr>
        <w:pStyle w:val="Paragrafoelenco"/>
      </w:pPr>
    </w:p>
    <w:p w:rsidR="00BA6758" w:rsidRPr="0049161F" w:rsidRDefault="00BA6758" w:rsidP="00BA6758">
      <w:pPr>
        <w:pStyle w:val="Paragrafoelenco"/>
      </w:pPr>
      <w:r w:rsidRPr="0049161F">
        <w:t>Possono manifestare il proprio interesse alla presente procedura i soggetti di cui all’art. 45 del D. lgs. 50/2016 in possesso dei requisiti generali di cui all’art. 80 del D. Lgs. 50/2016 e dei seguenti requisiti speciali</w:t>
      </w:r>
      <w:r w:rsidR="00421226" w:rsidRPr="0049161F">
        <w:t xml:space="preserve"> professionali e finanziari</w:t>
      </w:r>
      <w:r w:rsidRPr="0049161F">
        <w:t>:</w:t>
      </w:r>
    </w:p>
    <w:p w:rsidR="00421226" w:rsidRDefault="00421226" w:rsidP="00421226">
      <w:pPr>
        <w:pStyle w:val="rtf1BodyText"/>
        <w:numPr>
          <w:ilvl w:val="0"/>
          <w:numId w:val="3"/>
        </w:numPr>
        <w:rPr>
          <w:i w:val="0"/>
          <w:sz w:val="22"/>
        </w:rPr>
      </w:pPr>
      <w:r w:rsidRPr="0049161F">
        <w:rPr>
          <w:i w:val="0"/>
          <w:sz w:val="22"/>
        </w:rPr>
        <w:t>aver svolto, con buon esito, almeno tre (3) servizi nell’ultimo triennio (2013, 201</w:t>
      </w:r>
      <w:r w:rsidR="00896FCA">
        <w:rPr>
          <w:i w:val="0"/>
          <w:sz w:val="22"/>
        </w:rPr>
        <w:t>4</w:t>
      </w:r>
      <w:r w:rsidRPr="0049161F">
        <w:rPr>
          <w:i w:val="0"/>
          <w:sz w:val="22"/>
        </w:rPr>
        <w:t xml:space="preserve"> e 2015).</w:t>
      </w:r>
    </w:p>
    <w:p w:rsidR="0045240F" w:rsidRPr="0049161F" w:rsidRDefault="0045240F" w:rsidP="0045240F">
      <w:pPr>
        <w:pStyle w:val="rtf1BodyText"/>
        <w:ind w:left="567"/>
        <w:rPr>
          <w:i w:val="0"/>
          <w:sz w:val="22"/>
        </w:rPr>
      </w:pPr>
    </w:p>
    <w:p w:rsidR="00BA6758" w:rsidRPr="0049161F" w:rsidRDefault="00421226" w:rsidP="00421226">
      <w:pPr>
        <w:pStyle w:val="Paragrafoelenco"/>
      </w:pPr>
      <w:r w:rsidRPr="0049161F">
        <w:t xml:space="preserve">I soggetti interessati dovranno far pervenire la domanda di partecipazione a mezzo PEC utilizzando l’allegato mod. a) </w:t>
      </w:r>
      <w:r w:rsidRPr="00514534">
        <w:t xml:space="preserve">accompagnato da una copia di un documento di identità in corso di validità, entro e non oltre le ore </w:t>
      </w:r>
      <w:r w:rsidR="00896FCA" w:rsidRPr="00514534">
        <w:t xml:space="preserve">13:00 del giorno </w:t>
      </w:r>
      <w:r w:rsidR="00514534" w:rsidRPr="00514534">
        <w:t>4</w:t>
      </w:r>
      <w:r w:rsidRPr="00514534">
        <w:t>.1</w:t>
      </w:r>
      <w:r w:rsidR="00514534" w:rsidRPr="00514534">
        <w:t>1</w:t>
      </w:r>
      <w:r w:rsidRPr="00514534">
        <w:t>.2016</w:t>
      </w:r>
    </w:p>
    <w:p w:rsidR="0045240F" w:rsidRDefault="0045240F" w:rsidP="00421226">
      <w:pPr>
        <w:pStyle w:val="Paragrafoelenco"/>
      </w:pPr>
    </w:p>
    <w:p w:rsidR="00421226" w:rsidRPr="0049161F" w:rsidRDefault="00421226" w:rsidP="00421226">
      <w:pPr>
        <w:pStyle w:val="Paragrafoelenco"/>
      </w:pPr>
      <w:r w:rsidRPr="0049161F">
        <w:t>L’indagine di mercato viene avviata a scopo esplorativo e non vincola in alcun modo la stazione appaltante con gli operatori che hanno manifestato il loro interesse.</w:t>
      </w:r>
    </w:p>
    <w:p w:rsidR="00421226" w:rsidRDefault="00421226" w:rsidP="00421226">
      <w:pPr>
        <w:pStyle w:val="Paragrafoelenco"/>
      </w:pPr>
    </w:p>
    <w:p w:rsidR="0045240F" w:rsidRPr="0049161F" w:rsidRDefault="0045240F" w:rsidP="00421226">
      <w:pPr>
        <w:pStyle w:val="Paragrafoelenco"/>
      </w:pPr>
    </w:p>
    <w:p w:rsidR="00421226" w:rsidRPr="0049161F" w:rsidRDefault="00421226" w:rsidP="00421226">
      <w:pPr>
        <w:pStyle w:val="Paragrafoelenco"/>
        <w:numPr>
          <w:ilvl w:val="0"/>
          <w:numId w:val="2"/>
        </w:numPr>
        <w:rPr>
          <w:b/>
        </w:rPr>
      </w:pPr>
      <w:r w:rsidRPr="0049161F">
        <w:rPr>
          <w:b/>
        </w:rPr>
        <w:t xml:space="preserve">Responsabile del procedimento </w:t>
      </w:r>
    </w:p>
    <w:p w:rsidR="00421226" w:rsidRPr="0049161F" w:rsidRDefault="00421226" w:rsidP="00421226">
      <w:pPr>
        <w:pStyle w:val="Paragrafoelenco"/>
      </w:pPr>
      <w:r w:rsidRPr="0049161F">
        <w:t xml:space="preserve">Il responsabile del procedimento è la sottoscritta Responsabile dell’Area Economico-Finanziaria, dott.ssa Mariacristina Virgilio, i cui recapiti sono: telefono 0432 649403, fax 0432 668352, mail: </w:t>
      </w:r>
      <w:hyperlink r:id="rId6" w:history="1">
        <w:r w:rsidRPr="0049161F">
          <w:rPr>
            <w:rStyle w:val="Collegamentoipertestuale"/>
            <w:u w:val="none"/>
          </w:rPr>
          <w:t>ragrem@comune.remanzacco.ud.it</w:t>
        </w:r>
      </w:hyperlink>
      <w:r w:rsidRPr="0049161F">
        <w:t xml:space="preserve"> pec: </w:t>
      </w:r>
      <w:hyperlink r:id="rId7" w:history="1">
        <w:r w:rsidRPr="0049161F">
          <w:rPr>
            <w:rStyle w:val="Collegamentoipertestuale"/>
            <w:u w:val="none"/>
          </w:rPr>
          <w:t>comune.remanzacco@certgov.fvg.it</w:t>
        </w:r>
      </w:hyperlink>
      <w:r w:rsidRPr="0049161F">
        <w:t xml:space="preserve"> </w:t>
      </w:r>
    </w:p>
    <w:p w:rsidR="00421226" w:rsidRPr="0049161F" w:rsidRDefault="00421226" w:rsidP="00421226">
      <w:pPr>
        <w:pStyle w:val="Paragrafoelenco"/>
      </w:pPr>
    </w:p>
    <w:p w:rsidR="00421226" w:rsidRPr="0049161F" w:rsidRDefault="00421226" w:rsidP="00421226">
      <w:pPr>
        <w:pStyle w:val="Paragrafoelenco"/>
        <w:numPr>
          <w:ilvl w:val="0"/>
          <w:numId w:val="2"/>
        </w:numPr>
        <w:rPr>
          <w:b/>
        </w:rPr>
      </w:pPr>
      <w:r w:rsidRPr="0049161F">
        <w:rPr>
          <w:b/>
        </w:rPr>
        <w:t>Trattamento dati personali</w:t>
      </w:r>
    </w:p>
    <w:p w:rsidR="00421226" w:rsidRPr="0049161F" w:rsidRDefault="00C73D03" w:rsidP="00421226">
      <w:pPr>
        <w:pStyle w:val="Paragrafoelenco"/>
      </w:pPr>
      <w:r w:rsidRPr="0049161F">
        <w:t>I dati personali saranno trattati per l’esclusivo espletamento della finalità  cui al presente avviso si riferisce, nel rispetto delle disposizioni in materia di riservatezza e di tutela della privacy. Il conferimento dei dati, per essere invitati alla procedura negoziata, è obbligatorio. Il soggetto che conferisce i dati può esercitare i diritti di cui all’art. 7 del D. Lgs. 196/2003 in qualsiasi momento.</w:t>
      </w:r>
    </w:p>
    <w:p w:rsidR="00C73D03" w:rsidRPr="0049161F" w:rsidRDefault="00C73D03" w:rsidP="00421226">
      <w:pPr>
        <w:pStyle w:val="Paragrafoelenco"/>
      </w:pPr>
    </w:p>
    <w:p w:rsidR="00C73D03" w:rsidRPr="0049161F" w:rsidRDefault="00C73D03" w:rsidP="00C73D03">
      <w:pPr>
        <w:pStyle w:val="Paragrafoelenco"/>
        <w:numPr>
          <w:ilvl w:val="0"/>
          <w:numId w:val="2"/>
        </w:numPr>
        <w:rPr>
          <w:b/>
        </w:rPr>
      </w:pPr>
      <w:r w:rsidRPr="0049161F">
        <w:rPr>
          <w:b/>
        </w:rPr>
        <w:t>Pubblicazione dell’avviso</w:t>
      </w:r>
    </w:p>
    <w:p w:rsidR="00C73D03" w:rsidRPr="0049161F" w:rsidRDefault="00C73D03" w:rsidP="00C73D03">
      <w:pPr>
        <w:ind w:left="720"/>
      </w:pPr>
      <w:r w:rsidRPr="0049161F">
        <w:t>Il presente avviso è pubblicato sul sito internet del Comune di Remanzacco, nella sezione Amministrazione Trasparente, sezione Bandi e Contratti</w:t>
      </w:r>
      <w:r w:rsidR="000F1152" w:rsidRPr="0049161F">
        <w:t>.</w:t>
      </w:r>
    </w:p>
    <w:p w:rsidR="000F1152" w:rsidRPr="0049161F" w:rsidRDefault="000F1152" w:rsidP="00C73D03">
      <w:pPr>
        <w:ind w:left="720"/>
      </w:pPr>
    </w:p>
    <w:p w:rsidR="000F1152" w:rsidRPr="0049161F" w:rsidRDefault="000F1152" w:rsidP="00C73D03">
      <w:pPr>
        <w:ind w:left="720"/>
      </w:pPr>
    </w:p>
    <w:p w:rsidR="000F1152" w:rsidRPr="0049161F" w:rsidRDefault="000F1152" w:rsidP="00C73D03">
      <w:pPr>
        <w:ind w:left="720"/>
      </w:pPr>
      <w:r w:rsidRPr="0049161F">
        <w:t xml:space="preserve">Remanzacco, lì </w:t>
      </w:r>
      <w:r w:rsidR="00514534">
        <w:t>20</w:t>
      </w:r>
      <w:r w:rsidR="0045240F">
        <w:t xml:space="preserve"> ottobre</w:t>
      </w:r>
      <w:r w:rsidRPr="0049161F">
        <w:t xml:space="preserve"> 2016</w:t>
      </w:r>
    </w:p>
    <w:p w:rsidR="000F1152" w:rsidRPr="0049161F" w:rsidRDefault="000F1152" w:rsidP="00C73D03">
      <w:pPr>
        <w:ind w:left="720"/>
      </w:pPr>
    </w:p>
    <w:p w:rsidR="000F1152" w:rsidRPr="0049161F" w:rsidRDefault="000F1152" w:rsidP="00C73D03">
      <w:pPr>
        <w:ind w:left="720"/>
      </w:pPr>
    </w:p>
    <w:p w:rsidR="000F1152" w:rsidRPr="0049161F" w:rsidRDefault="000F1152" w:rsidP="00C73D03">
      <w:pPr>
        <w:ind w:left="720"/>
      </w:pPr>
      <w:r w:rsidRPr="0049161F">
        <w:tab/>
      </w:r>
      <w:r w:rsidRPr="0049161F">
        <w:tab/>
      </w:r>
      <w:r w:rsidRPr="0049161F">
        <w:tab/>
      </w:r>
      <w:r w:rsidRPr="0049161F">
        <w:tab/>
      </w:r>
      <w:r w:rsidRPr="0049161F">
        <w:tab/>
        <w:t>La Responsabile dell’Area Economico-Finanziaria</w:t>
      </w:r>
    </w:p>
    <w:p w:rsidR="000F1152" w:rsidRDefault="000F1152" w:rsidP="00C73D03">
      <w:pPr>
        <w:ind w:left="720"/>
      </w:pPr>
      <w:r w:rsidRPr="0049161F">
        <w:tab/>
      </w:r>
      <w:r w:rsidRPr="0049161F">
        <w:tab/>
      </w:r>
      <w:r w:rsidRPr="0049161F">
        <w:tab/>
      </w:r>
      <w:r w:rsidRPr="0049161F">
        <w:tab/>
      </w:r>
      <w:r w:rsidRPr="0049161F">
        <w:tab/>
      </w:r>
      <w:r w:rsidRPr="0049161F">
        <w:tab/>
      </w:r>
      <w:r w:rsidRPr="0049161F">
        <w:tab/>
      </w:r>
      <w:r w:rsidR="004A32FE">
        <w:t xml:space="preserve">F.to </w:t>
      </w:r>
      <w:bookmarkStart w:id="0" w:name="_GoBack"/>
      <w:bookmarkEnd w:id="0"/>
      <w:r w:rsidRPr="0049161F">
        <w:t>Dott.ssa Mariacristina Virgilio</w:t>
      </w:r>
    </w:p>
    <w:p w:rsidR="007C27FF" w:rsidRDefault="007C27FF" w:rsidP="00C73D03">
      <w:pPr>
        <w:ind w:left="720"/>
      </w:pPr>
      <w:r>
        <w:br w:type="page"/>
      </w:r>
    </w:p>
    <w:p w:rsidR="007C27FF" w:rsidRDefault="007C27FF" w:rsidP="00C73D03">
      <w:pPr>
        <w:ind w:left="720"/>
      </w:pPr>
      <w:r>
        <w:t>Modello A</w:t>
      </w:r>
    </w:p>
    <w:p w:rsidR="007C27FF" w:rsidRDefault="007C27FF" w:rsidP="00C73D03">
      <w:pPr>
        <w:ind w:left="720"/>
      </w:pPr>
    </w:p>
    <w:p w:rsidR="007C27FF" w:rsidRDefault="007C27FF" w:rsidP="00C73D03">
      <w:pPr>
        <w:ind w:left="720"/>
      </w:pPr>
    </w:p>
    <w:p w:rsidR="007C27FF" w:rsidRDefault="007C27FF" w:rsidP="007C27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Spett.le </w:t>
      </w:r>
    </w:p>
    <w:p w:rsidR="007C27FF" w:rsidRDefault="007C27FF" w:rsidP="007C27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COMUNE DI Remanzacco </w:t>
      </w:r>
    </w:p>
    <w:p w:rsidR="007C27FF" w:rsidRDefault="007C27FF" w:rsidP="007C27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Piazza P. Diacono, 16 </w:t>
      </w:r>
    </w:p>
    <w:p w:rsidR="007C27FF" w:rsidRDefault="007C27FF" w:rsidP="007C27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33047 Remanzacco (UD) </w:t>
      </w:r>
    </w:p>
    <w:p w:rsidR="007C27FF" w:rsidRDefault="007C27FF" w:rsidP="007C27FF">
      <w:pPr>
        <w:pStyle w:val="Default"/>
        <w:rPr>
          <w:b/>
          <w:bCs/>
          <w:sz w:val="23"/>
          <w:szCs w:val="23"/>
        </w:rPr>
      </w:pPr>
    </w:p>
    <w:p w:rsidR="007C27FF" w:rsidRDefault="007C27FF" w:rsidP="007C27FF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PEC: </w:t>
      </w:r>
      <w:hyperlink r:id="rId8" w:history="1">
        <w:r w:rsidRPr="00972128">
          <w:rPr>
            <w:rStyle w:val="Collegamentoipertestuale"/>
            <w:b/>
            <w:bCs/>
            <w:sz w:val="23"/>
            <w:szCs w:val="23"/>
          </w:rPr>
          <w:t>COMUNE.REMANZACCO@CERTGOV.FVG.IT</w:t>
        </w:r>
      </w:hyperlink>
    </w:p>
    <w:p w:rsidR="007C27FF" w:rsidRDefault="007C27FF" w:rsidP="007C27FF">
      <w:pPr>
        <w:pStyle w:val="Default"/>
        <w:rPr>
          <w:b/>
          <w:bCs/>
          <w:sz w:val="23"/>
          <w:szCs w:val="23"/>
        </w:rPr>
      </w:pPr>
    </w:p>
    <w:p w:rsidR="007C27FF" w:rsidRDefault="007C27FF" w:rsidP="007C27FF">
      <w:pPr>
        <w:jc w:val="center"/>
        <w:rPr>
          <w:b/>
          <w:sz w:val="28"/>
          <w:szCs w:val="28"/>
        </w:rPr>
      </w:pPr>
    </w:p>
    <w:p w:rsidR="007C27FF" w:rsidRPr="0045240F" w:rsidRDefault="007C27FF" w:rsidP="0045240F">
      <w:pPr>
        <w:pStyle w:val="Default"/>
        <w:jc w:val="both"/>
        <w:rPr>
          <w:b/>
          <w:bCs/>
          <w:sz w:val="22"/>
          <w:szCs w:val="22"/>
        </w:rPr>
      </w:pPr>
    </w:p>
    <w:p w:rsidR="0045240F" w:rsidRPr="0045240F" w:rsidRDefault="0045240F" w:rsidP="0045240F">
      <w:pPr>
        <w:jc w:val="both"/>
        <w:rPr>
          <w:b/>
          <w:sz w:val="22"/>
          <w:szCs w:val="22"/>
          <w:lang w:val="de-DE"/>
        </w:rPr>
      </w:pPr>
      <w:r w:rsidRPr="0045240F">
        <w:rPr>
          <w:b/>
          <w:bCs/>
          <w:sz w:val="22"/>
          <w:szCs w:val="22"/>
        </w:rPr>
        <w:t xml:space="preserve">MANIFESTAZIONE DI INTERESSE DA PARTE DEGLI OPERATORI ECONOMICI OPERANTI NEL SETTORE PER IL SUCCESSIVO INVITO A PROCEDURA NEGOZIATA AI SENSI DELL’ART. 36 DEL D. LGS 50/2016 PER L’AFFIDAMENTO DELLA </w:t>
      </w:r>
      <w:r w:rsidRPr="0045240F">
        <w:rPr>
          <w:b/>
          <w:sz w:val="22"/>
          <w:szCs w:val="22"/>
        </w:rPr>
        <w:t xml:space="preserve">COPERTURA ASSICURATIVA ALL RISKS PATRIMONIO IMMOBILIARE E MOBILIARE DELL’ENTE (INCENDIO, FURTO, ELETTRONICA TUTTI I RISCHI) </w:t>
      </w:r>
      <w:r w:rsidRPr="0045240F">
        <w:rPr>
          <w:b/>
          <w:sz w:val="22"/>
          <w:szCs w:val="22"/>
          <w:lang w:val="de-DE"/>
        </w:rPr>
        <w:t>DAL 1.1.2017 AL 31.12.2019</w:t>
      </w:r>
    </w:p>
    <w:p w:rsidR="007C27FF" w:rsidRPr="007C27FF" w:rsidRDefault="007C27FF" w:rsidP="007C27FF">
      <w:pPr>
        <w:jc w:val="both"/>
        <w:rPr>
          <w:b/>
          <w:sz w:val="22"/>
          <w:szCs w:val="22"/>
          <w:lang w:val="de-DE"/>
        </w:rPr>
      </w:pPr>
    </w:p>
    <w:p w:rsidR="007C27FF" w:rsidRDefault="007C27FF" w:rsidP="007C27FF">
      <w:pPr>
        <w:pStyle w:val="Default"/>
        <w:rPr>
          <w:sz w:val="23"/>
          <w:szCs w:val="23"/>
        </w:rPr>
      </w:pPr>
    </w:p>
    <w:p w:rsidR="007C27FF" w:rsidRDefault="007C27FF" w:rsidP="007C27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Al fine di partecipare all’indagine di mercato di cui all’oggetto, con espresso riferimento all’impresa che rappresenta, si rende la seguente dichiarazione sostitutiva di certificazione e di atto notorio ai sensi degli articoli 46, 47 e 76 del DPR n. 445 del 28.12.2000. </w:t>
      </w:r>
    </w:p>
    <w:p w:rsidR="007C27FF" w:rsidRDefault="007C27FF" w:rsidP="007C27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Il Sottoscritto………………………………………………………………………..………………… </w:t>
      </w:r>
    </w:p>
    <w:p w:rsidR="007C27FF" w:rsidRDefault="007C27FF" w:rsidP="007C27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nato a ……………………………………………………….…il ……………….…………………… </w:t>
      </w:r>
    </w:p>
    <w:p w:rsidR="007C27FF" w:rsidRDefault="007C27FF" w:rsidP="007C27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residente a ………………………………………………...……. Provincia …………….…….……... </w:t>
      </w:r>
    </w:p>
    <w:p w:rsidR="007C27FF" w:rsidRDefault="007C27FF" w:rsidP="007C27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Stato ………………………………Via/Piazza ………………………………………………….....… </w:t>
      </w:r>
    </w:p>
    <w:p w:rsidR="007C27FF" w:rsidRDefault="007C27FF" w:rsidP="007C27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In qualità di .............................................................………….....................……................................. </w:t>
      </w:r>
    </w:p>
    <w:p w:rsidR="007C27FF" w:rsidRDefault="007C27FF" w:rsidP="007C27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dell’impresa .............................................................…………......................……................................ </w:t>
      </w:r>
    </w:p>
    <w:p w:rsidR="007C27FF" w:rsidRDefault="007C27FF" w:rsidP="007C27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con sede legale (Via, n. civico Comune e c.a.p.) </w:t>
      </w:r>
    </w:p>
    <w:p w:rsidR="007C27FF" w:rsidRDefault="007C27FF" w:rsidP="007C27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……………..………………………………….………………………………………….…………… </w:t>
      </w:r>
    </w:p>
    <w:p w:rsidR="007C27FF" w:rsidRDefault="007C27FF" w:rsidP="007C27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sede operativa (Via, n. civico Comune e c.a.p.) </w:t>
      </w:r>
    </w:p>
    <w:p w:rsidR="007C27FF" w:rsidRDefault="007C27FF" w:rsidP="007C27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……………..………………………………….………………………………………….…………… </w:t>
      </w:r>
    </w:p>
    <w:p w:rsidR="007C27FF" w:rsidRDefault="007C27FF" w:rsidP="007C27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Codice Fiscale: ………..……….…………………………… Partita I.V.A.: ………….…………… </w:t>
      </w:r>
    </w:p>
    <w:p w:rsidR="007C27FF" w:rsidRDefault="007C27FF" w:rsidP="007C27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telefono ……………………... cellulare per la pronta reperibilità .……………………...…………… </w:t>
      </w:r>
    </w:p>
    <w:p w:rsidR="007C27FF" w:rsidRDefault="007C27FF" w:rsidP="007C27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fax………………….…… indirizzo PEC …………………………………………………………….. </w:t>
      </w:r>
    </w:p>
    <w:p w:rsidR="001A4031" w:rsidRDefault="001A4031" w:rsidP="007C27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iscritta alla Camera di Commercio di ___________________al n.________________</w:t>
      </w:r>
    </w:p>
    <w:p w:rsidR="001A4031" w:rsidRDefault="001A4031" w:rsidP="007C27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posizione INAIL________________________ posizione INPS_________________</w:t>
      </w:r>
    </w:p>
    <w:p w:rsidR="007C27FF" w:rsidRDefault="007C27FF" w:rsidP="007C27FF">
      <w:pPr>
        <w:pStyle w:val="Default"/>
        <w:rPr>
          <w:sz w:val="23"/>
          <w:szCs w:val="23"/>
        </w:rPr>
      </w:pPr>
    </w:p>
    <w:p w:rsidR="007C27FF" w:rsidRPr="00E47594" w:rsidRDefault="007C27FF" w:rsidP="001A4031">
      <w:pPr>
        <w:pStyle w:val="Default"/>
        <w:jc w:val="center"/>
        <w:rPr>
          <w:b/>
          <w:sz w:val="23"/>
          <w:szCs w:val="23"/>
        </w:rPr>
      </w:pPr>
      <w:r w:rsidRPr="00E47594">
        <w:rPr>
          <w:b/>
          <w:sz w:val="23"/>
          <w:szCs w:val="23"/>
        </w:rPr>
        <w:t>CHIEDE</w:t>
      </w:r>
    </w:p>
    <w:p w:rsidR="007C27FF" w:rsidRPr="0045240F" w:rsidRDefault="007C27FF" w:rsidP="0045240F">
      <w:pPr>
        <w:pStyle w:val="Default"/>
        <w:jc w:val="both"/>
        <w:rPr>
          <w:sz w:val="23"/>
          <w:szCs w:val="23"/>
        </w:rPr>
      </w:pPr>
    </w:p>
    <w:p w:rsidR="0045240F" w:rsidRPr="0045240F" w:rsidRDefault="0045240F" w:rsidP="0045240F">
      <w:pPr>
        <w:jc w:val="both"/>
        <w:rPr>
          <w:sz w:val="20"/>
          <w:lang w:val="de-DE"/>
        </w:rPr>
      </w:pPr>
      <w:r w:rsidRPr="0045240F">
        <w:rPr>
          <w:sz w:val="23"/>
          <w:szCs w:val="23"/>
        </w:rPr>
        <w:t xml:space="preserve">- di partecipare  alla procedura negoziata per l’affidamento </w:t>
      </w:r>
      <w:r w:rsidRPr="0045240F">
        <w:t xml:space="preserve">della copertura assicurativa all risks patrimonio immobiliare e mobiliare dell’ente (incendio, furto, elettronica tutti i rischi) </w:t>
      </w:r>
      <w:r w:rsidRPr="0045240F">
        <w:rPr>
          <w:sz w:val="20"/>
          <w:lang w:val="de-DE"/>
        </w:rPr>
        <w:t>dal 1.1.2017 al 31.12.2019</w:t>
      </w:r>
    </w:p>
    <w:p w:rsidR="007C27FF" w:rsidRPr="00E47594" w:rsidRDefault="0045240F" w:rsidP="001A4031">
      <w:pPr>
        <w:pStyle w:val="Default"/>
        <w:jc w:val="center"/>
        <w:rPr>
          <w:b/>
          <w:sz w:val="23"/>
          <w:szCs w:val="23"/>
        </w:rPr>
      </w:pPr>
      <w:r w:rsidRPr="00E47594">
        <w:rPr>
          <w:b/>
          <w:sz w:val="23"/>
          <w:szCs w:val="23"/>
        </w:rPr>
        <w:t>dichiara</w:t>
      </w:r>
    </w:p>
    <w:p w:rsidR="001A4031" w:rsidRDefault="001A4031" w:rsidP="007C27FF">
      <w:pPr>
        <w:pStyle w:val="Default"/>
        <w:rPr>
          <w:sz w:val="23"/>
          <w:szCs w:val="23"/>
        </w:rPr>
      </w:pPr>
    </w:p>
    <w:p w:rsidR="001A4031" w:rsidRDefault="001A4031" w:rsidP="007C27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 che amministratori con poteri di rappresentanza, procuratori generali, direttori tecnici sono i signori:</w:t>
      </w:r>
    </w:p>
    <w:p w:rsidR="001A4031" w:rsidRDefault="001A4031" w:rsidP="007C27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(nome, cognome, luogo e data di nascita, luogo di residenza di ciascuno)</w:t>
      </w:r>
    </w:p>
    <w:p w:rsidR="001A4031" w:rsidRDefault="001A4031" w:rsidP="007C27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</w:t>
      </w:r>
    </w:p>
    <w:p w:rsidR="001A4031" w:rsidRDefault="001A4031" w:rsidP="007C27FF">
      <w:pPr>
        <w:pStyle w:val="Default"/>
        <w:rPr>
          <w:sz w:val="23"/>
          <w:szCs w:val="23"/>
        </w:rPr>
      </w:pPr>
    </w:p>
    <w:p w:rsidR="001A4031" w:rsidRPr="00E47594" w:rsidRDefault="001A4031" w:rsidP="007C27FF">
      <w:pPr>
        <w:pStyle w:val="Default"/>
        <w:rPr>
          <w:sz w:val="23"/>
          <w:szCs w:val="23"/>
        </w:rPr>
      </w:pPr>
      <w:r w:rsidRPr="00E47594">
        <w:rPr>
          <w:sz w:val="23"/>
          <w:szCs w:val="23"/>
        </w:rPr>
        <w:t xml:space="preserve">2 che né l’impresa né i soggetti elencati al precedente punto 1 si trovano </w:t>
      </w:r>
      <w:r w:rsidR="00E47594">
        <w:rPr>
          <w:sz w:val="23"/>
          <w:szCs w:val="23"/>
        </w:rPr>
        <w:t>i</w:t>
      </w:r>
      <w:r w:rsidRPr="00E47594">
        <w:rPr>
          <w:sz w:val="23"/>
          <w:szCs w:val="23"/>
        </w:rPr>
        <w:t>n alcuna delle condizioni di esclusione di cui all’art. 80 del D. Lgs. 50/2016;</w:t>
      </w:r>
    </w:p>
    <w:p w:rsidR="00E35058" w:rsidRPr="00E47594" w:rsidRDefault="00E35058" w:rsidP="007C27FF">
      <w:pPr>
        <w:pStyle w:val="Default"/>
        <w:rPr>
          <w:sz w:val="23"/>
          <w:szCs w:val="23"/>
        </w:rPr>
      </w:pPr>
      <w:r w:rsidRPr="00E47594">
        <w:rPr>
          <w:sz w:val="23"/>
          <w:szCs w:val="23"/>
        </w:rPr>
        <w:t>3. di aver adempiuto all’interno della propria azienda agli ob</w:t>
      </w:r>
      <w:r w:rsidR="00E47594">
        <w:rPr>
          <w:sz w:val="23"/>
          <w:szCs w:val="23"/>
        </w:rPr>
        <w:t>b</w:t>
      </w:r>
      <w:r w:rsidRPr="00E47594">
        <w:rPr>
          <w:sz w:val="23"/>
          <w:szCs w:val="23"/>
        </w:rPr>
        <w:t>lig</w:t>
      </w:r>
      <w:r w:rsidR="00E47594">
        <w:rPr>
          <w:sz w:val="23"/>
          <w:szCs w:val="23"/>
        </w:rPr>
        <w:t>h</w:t>
      </w:r>
      <w:r w:rsidRPr="00E47594">
        <w:rPr>
          <w:sz w:val="23"/>
          <w:szCs w:val="23"/>
        </w:rPr>
        <w:t>i di sicurezza previsti dal D. Lgs 81/2008;</w:t>
      </w:r>
    </w:p>
    <w:p w:rsidR="00E35058" w:rsidRPr="00E47594" w:rsidRDefault="00E35058" w:rsidP="007C27FF">
      <w:pPr>
        <w:pStyle w:val="Default"/>
        <w:rPr>
          <w:sz w:val="23"/>
          <w:szCs w:val="23"/>
        </w:rPr>
      </w:pPr>
      <w:r w:rsidRPr="00E47594">
        <w:rPr>
          <w:sz w:val="23"/>
          <w:szCs w:val="23"/>
        </w:rPr>
        <w:t>4 che l’impresa è in possesso di tutti i requisiti tecnico professionali previsti al punto 5 dell’avviso pubblico esplorativo in quanto:</w:t>
      </w:r>
    </w:p>
    <w:p w:rsidR="0045240F" w:rsidRDefault="00E35058" w:rsidP="00BA5392">
      <w:pPr>
        <w:pStyle w:val="rtf1BodyText"/>
        <w:numPr>
          <w:ilvl w:val="0"/>
          <w:numId w:val="3"/>
        </w:numPr>
        <w:rPr>
          <w:i w:val="0"/>
          <w:sz w:val="22"/>
        </w:rPr>
      </w:pPr>
      <w:r w:rsidRPr="00E47594">
        <w:rPr>
          <w:i w:val="0"/>
          <w:sz w:val="23"/>
          <w:szCs w:val="23"/>
        </w:rPr>
        <w:t>ha</w:t>
      </w:r>
      <w:r w:rsidRPr="00E47594">
        <w:rPr>
          <w:i w:val="0"/>
          <w:sz w:val="22"/>
        </w:rPr>
        <w:t xml:space="preserve"> svolto, con buon esito,</w:t>
      </w:r>
      <w:r w:rsidR="0045240F">
        <w:rPr>
          <w:i w:val="0"/>
          <w:sz w:val="22"/>
        </w:rPr>
        <w:t xml:space="preserve"> i seguenti analoghi </w:t>
      </w:r>
      <w:r w:rsidRPr="00E47594">
        <w:rPr>
          <w:i w:val="0"/>
          <w:sz w:val="22"/>
        </w:rPr>
        <w:t xml:space="preserve">servizi </w:t>
      </w:r>
      <w:r w:rsidR="0045240F">
        <w:rPr>
          <w:i w:val="0"/>
          <w:sz w:val="22"/>
        </w:rPr>
        <w:t>di copertura assicurativa nel corso dell’ultimo triennio (2013-2014-2015) presso enti locali :</w:t>
      </w:r>
    </w:p>
    <w:p w:rsidR="00E35058" w:rsidRPr="0045240F" w:rsidRDefault="0045240F" w:rsidP="00E646E9">
      <w:pPr>
        <w:pStyle w:val="rtf1BodyText"/>
        <w:numPr>
          <w:ilvl w:val="1"/>
          <w:numId w:val="3"/>
        </w:numPr>
        <w:rPr>
          <w:i w:val="0"/>
          <w:sz w:val="23"/>
          <w:szCs w:val="23"/>
        </w:rPr>
      </w:pPr>
      <w:r w:rsidRPr="0045240F">
        <w:rPr>
          <w:i w:val="0"/>
          <w:sz w:val="23"/>
          <w:szCs w:val="23"/>
        </w:rPr>
        <w:t xml:space="preserve">(elencare </w:t>
      </w:r>
      <w:r w:rsidRPr="0045240F">
        <w:rPr>
          <w:i w:val="0"/>
          <w:sz w:val="22"/>
        </w:rPr>
        <w:t xml:space="preserve">ente, con denominazione, indirizzo e pec ) </w:t>
      </w:r>
    </w:p>
    <w:p w:rsidR="0045240F" w:rsidRPr="0045240F" w:rsidRDefault="0045240F" w:rsidP="00E646E9">
      <w:pPr>
        <w:pStyle w:val="rtf1BodyText"/>
        <w:numPr>
          <w:ilvl w:val="1"/>
          <w:numId w:val="3"/>
        </w:numPr>
        <w:rPr>
          <w:i w:val="0"/>
          <w:sz w:val="23"/>
          <w:szCs w:val="23"/>
        </w:rPr>
      </w:pPr>
      <w:r>
        <w:rPr>
          <w:i w:val="0"/>
          <w:sz w:val="22"/>
        </w:rPr>
        <w:t>____</w:t>
      </w:r>
    </w:p>
    <w:p w:rsidR="0045240F" w:rsidRPr="0045240F" w:rsidRDefault="0045240F" w:rsidP="00E646E9">
      <w:pPr>
        <w:pStyle w:val="rtf1BodyText"/>
        <w:numPr>
          <w:ilvl w:val="1"/>
          <w:numId w:val="3"/>
        </w:numPr>
        <w:rPr>
          <w:i w:val="0"/>
          <w:sz w:val="23"/>
          <w:szCs w:val="23"/>
        </w:rPr>
      </w:pPr>
      <w:r>
        <w:rPr>
          <w:i w:val="0"/>
          <w:sz w:val="22"/>
        </w:rPr>
        <w:t>____</w:t>
      </w:r>
    </w:p>
    <w:p w:rsidR="0045240F" w:rsidRPr="0045240F" w:rsidRDefault="0045240F" w:rsidP="0045240F">
      <w:pPr>
        <w:pStyle w:val="rtf1BodyText"/>
        <w:ind w:left="1647"/>
        <w:rPr>
          <w:i w:val="0"/>
          <w:sz w:val="23"/>
          <w:szCs w:val="23"/>
        </w:rPr>
      </w:pPr>
    </w:p>
    <w:p w:rsidR="00E35058" w:rsidRPr="00E47594" w:rsidRDefault="00E35058" w:rsidP="00E35058">
      <w:pPr>
        <w:pStyle w:val="rtf1BodyText"/>
        <w:rPr>
          <w:i w:val="0"/>
          <w:sz w:val="23"/>
          <w:szCs w:val="23"/>
        </w:rPr>
      </w:pPr>
      <w:r w:rsidRPr="00E47594">
        <w:rPr>
          <w:i w:val="0"/>
          <w:sz w:val="23"/>
          <w:szCs w:val="23"/>
        </w:rPr>
        <w:t>5. di indicare i seguenti recapiti al fine dell’invio di ogni comunicazione:</w:t>
      </w:r>
    </w:p>
    <w:p w:rsidR="00E35058" w:rsidRPr="00E47594" w:rsidRDefault="00E35058" w:rsidP="00E35058">
      <w:pPr>
        <w:pStyle w:val="rtf1BodyText"/>
        <w:rPr>
          <w:i w:val="0"/>
          <w:sz w:val="23"/>
          <w:szCs w:val="23"/>
        </w:rPr>
      </w:pPr>
    </w:p>
    <w:p w:rsidR="00E35058" w:rsidRPr="00E47594" w:rsidRDefault="00E35058" w:rsidP="00E35058">
      <w:pPr>
        <w:pStyle w:val="rtf1BodyText"/>
        <w:rPr>
          <w:i w:val="0"/>
          <w:sz w:val="23"/>
          <w:szCs w:val="23"/>
        </w:rPr>
      </w:pPr>
      <w:r w:rsidRPr="00E47594">
        <w:rPr>
          <w:i w:val="0"/>
          <w:sz w:val="23"/>
          <w:szCs w:val="23"/>
        </w:rPr>
        <w:t>pec______________________________________ tel____________ fax_____________________</w:t>
      </w:r>
    </w:p>
    <w:p w:rsidR="00E35058" w:rsidRPr="00E47594" w:rsidRDefault="00E35058" w:rsidP="00E35058">
      <w:pPr>
        <w:pStyle w:val="rtf1BodyText"/>
        <w:rPr>
          <w:i w:val="0"/>
          <w:sz w:val="23"/>
          <w:szCs w:val="23"/>
        </w:rPr>
      </w:pPr>
    </w:p>
    <w:p w:rsidR="00E35058" w:rsidRPr="00E47594" w:rsidRDefault="00E35058" w:rsidP="00E35058">
      <w:pPr>
        <w:pStyle w:val="rtf1BodyText"/>
        <w:rPr>
          <w:i w:val="0"/>
          <w:sz w:val="23"/>
          <w:szCs w:val="23"/>
        </w:rPr>
      </w:pPr>
      <w:r w:rsidRPr="00E47594">
        <w:rPr>
          <w:i w:val="0"/>
          <w:sz w:val="23"/>
          <w:szCs w:val="23"/>
        </w:rPr>
        <w:t xml:space="preserve">6. di autorizzare, ai sensi e per gli effetti del D.Lgs. 196/2003, </w:t>
      </w:r>
      <w:r w:rsidR="00E47594" w:rsidRPr="00E47594">
        <w:rPr>
          <w:i w:val="0"/>
          <w:sz w:val="23"/>
          <w:szCs w:val="23"/>
        </w:rPr>
        <w:t xml:space="preserve">il Comune di Remanzacco all’uso e trattamento </w:t>
      </w:r>
      <w:r w:rsidRPr="00E47594">
        <w:rPr>
          <w:i w:val="0"/>
          <w:sz w:val="23"/>
          <w:szCs w:val="23"/>
        </w:rPr>
        <w:t>dei dati raccolti nell’ambito del procedimento in oggetto per le finalità istituzionali e per gli obblighi previsti da norme di legge o regolamentari</w:t>
      </w:r>
    </w:p>
    <w:p w:rsidR="00E35058" w:rsidRPr="00E47594" w:rsidRDefault="00E35058" w:rsidP="00E35058">
      <w:pPr>
        <w:pStyle w:val="rtf1BodyText"/>
        <w:rPr>
          <w:i w:val="0"/>
          <w:sz w:val="23"/>
          <w:szCs w:val="23"/>
        </w:rPr>
      </w:pPr>
    </w:p>
    <w:p w:rsidR="00E35058" w:rsidRPr="00E47594" w:rsidRDefault="00E35058" w:rsidP="00E35058">
      <w:pPr>
        <w:pStyle w:val="rtf1BodyText"/>
        <w:rPr>
          <w:i w:val="0"/>
          <w:sz w:val="23"/>
          <w:szCs w:val="23"/>
        </w:rPr>
      </w:pPr>
      <w:r w:rsidRPr="00E47594">
        <w:rPr>
          <w:i w:val="0"/>
          <w:sz w:val="23"/>
          <w:szCs w:val="23"/>
        </w:rPr>
        <w:t>DATA</w:t>
      </w:r>
      <w:r w:rsidRPr="00E47594">
        <w:rPr>
          <w:i w:val="0"/>
          <w:sz w:val="23"/>
          <w:szCs w:val="23"/>
        </w:rPr>
        <w:tab/>
      </w:r>
      <w:r w:rsidRPr="00E47594">
        <w:rPr>
          <w:i w:val="0"/>
          <w:sz w:val="23"/>
          <w:szCs w:val="23"/>
        </w:rPr>
        <w:tab/>
      </w:r>
      <w:r w:rsidRPr="00E47594">
        <w:rPr>
          <w:i w:val="0"/>
          <w:sz w:val="23"/>
          <w:szCs w:val="23"/>
        </w:rPr>
        <w:tab/>
      </w:r>
      <w:r w:rsidRPr="00E47594">
        <w:rPr>
          <w:i w:val="0"/>
          <w:sz w:val="23"/>
          <w:szCs w:val="23"/>
        </w:rPr>
        <w:tab/>
      </w:r>
      <w:r w:rsidRPr="00E47594">
        <w:rPr>
          <w:i w:val="0"/>
          <w:sz w:val="23"/>
          <w:szCs w:val="23"/>
        </w:rPr>
        <w:tab/>
      </w:r>
      <w:r w:rsidRPr="00E47594">
        <w:rPr>
          <w:i w:val="0"/>
          <w:sz w:val="23"/>
          <w:szCs w:val="23"/>
        </w:rPr>
        <w:tab/>
      </w:r>
      <w:r w:rsidRPr="00E47594">
        <w:rPr>
          <w:i w:val="0"/>
          <w:sz w:val="23"/>
          <w:szCs w:val="23"/>
        </w:rPr>
        <w:tab/>
      </w:r>
      <w:r w:rsidRPr="00E47594">
        <w:rPr>
          <w:i w:val="0"/>
          <w:sz w:val="23"/>
          <w:szCs w:val="23"/>
        </w:rPr>
        <w:tab/>
        <w:t xml:space="preserve">FIRMA </w:t>
      </w:r>
    </w:p>
    <w:p w:rsidR="00E35058" w:rsidRDefault="00E35058" w:rsidP="00E35058">
      <w:pPr>
        <w:pStyle w:val="rtf1BodyText"/>
        <w:rPr>
          <w:sz w:val="23"/>
          <w:szCs w:val="23"/>
        </w:rPr>
      </w:pPr>
    </w:p>
    <w:p w:rsidR="00E35058" w:rsidRDefault="00E35058" w:rsidP="00E35058">
      <w:pPr>
        <w:pStyle w:val="rtf1BodyText"/>
        <w:rPr>
          <w:sz w:val="23"/>
          <w:szCs w:val="23"/>
        </w:rPr>
      </w:pPr>
    </w:p>
    <w:p w:rsidR="00E35058" w:rsidRPr="00E47594" w:rsidRDefault="00E35058" w:rsidP="00E35058">
      <w:pPr>
        <w:pStyle w:val="rtf1BodyText"/>
        <w:rPr>
          <w:b/>
          <w:sz w:val="23"/>
          <w:szCs w:val="23"/>
        </w:rPr>
      </w:pPr>
    </w:p>
    <w:p w:rsidR="00E35058" w:rsidRPr="00E47594" w:rsidRDefault="00E35058" w:rsidP="00E35058">
      <w:pPr>
        <w:pStyle w:val="rtf1BodyText"/>
        <w:rPr>
          <w:b/>
          <w:i w:val="0"/>
          <w:sz w:val="22"/>
        </w:rPr>
      </w:pPr>
      <w:r w:rsidRPr="00E47594">
        <w:rPr>
          <w:b/>
          <w:sz w:val="23"/>
          <w:szCs w:val="23"/>
        </w:rPr>
        <w:t>N.B: La dichiarazione deve essere corredata da fotocopia, non autenticata, di documento di identità in corso di validità del sottoscrittore.</w:t>
      </w:r>
    </w:p>
    <w:p w:rsidR="00E35058" w:rsidRDefault="00E35058" w:rsidP="00E35058">
      <w:pPr>
        <w:pStyle w:val="rtf1BodyText"/>
        <w:rPr>
          <w:sz w:val="23"/>
          <w:szCs w:val="23"/>
        </w:rPr>
      </w:pPr>
    </w:p>
    <w:p w:rsidR="00E35058" w:rsidRPr="00E35058" w:rsidRDefault="00E35058" w:rsidP="00E35058">
      <w:pPr>
        <w:pStyle w:val="rtf1BodyText"/>
        <w:rPr>
          <w:i w:val="0"/>
          <w:sz w:val="22"/>
        </w:rPr>
      </w:pPr>
    </w:p>
    <w:p w:rsidR="00E35058" w:rsidRDefault="00E35058" w:rsidP="007C27FF">
      <w:pPr>
        <w:pStyle w:val="Default"/>
        <w:rPr>
          <w:sz w:val="23"/>
          <w:szCs w:val="23"/>
        </w:rPr>
      </w:pPr>
    </w:p>
    <w:sectPr w:rsidR="00E350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43DED"/>
    <w:multiLevelType w:val="hybridMultilevel"/>
    <w:tmpl w:val="0B0C182E"/>
    <w:lvl w:ilvl="0" w:tplc="23D0491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95518B8"/>
    <w:multiLevelType w:val="hybridMultilevel"/>
    <w:tmpl w:val="35209F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233F8D"/>
    <w:multiLevelType w:val="hybridMultilevel"/>
    <w:tmpl w:val="DE620D84"/>
    <w:lvl w:ilvl="0" w:tplc="C554E0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B71"/>
    <w:rsid w:val="00012F91"/>
    <w:rsid w:val="000E071D"/>
    <w:rsid w:val="000F1152"/>
    <w:rsid w:val="00110039"/>
    <w:rsid w:val="001A4031"/>
    <w:rsid w:val="001F7B71"/>
    <w:rsid w:val="00291C90"/>
    <w:rsid w:val="0029559E"/>
    <w:rsid w:val="0036117E"/>
    <w:rsid w:val="00421226"/>
    <w:rsid w:val="0045240F"/>
    <w:rsid w:val="0049161F"/>
    <w:rsid w:val="004A32FE"/>
    <w:rsid w:val="00514534"/>
    <w:rsid w:val="006D5A4B"/>
    <w:rsid w:val="007C27FF"/>
    <w:rsid w:val="007F79F4"/>
    <w:rsid w:val="00896FCA"/>
    <w:rsid w:val="00B83230"/>
    <w:rsid w:val="00BA6758"/>
    <w:rsid w:val="00C73D03"/>
    <w:rsid w:val="00D911F1"/>
    <w:rsid w:val="00E35058"/>
    <w:rsid w:val="00E4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5DA38A-4F1F-4777-99F4-80A9A1B80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F7B71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F7B71"/>
    <w:pPr>
      <w:ind w:left="720"/>
      <w:contextualSpacing/>
    </w:pPr>
  </w:style>
  <w:style w:type="paragraph" w:customStyle="1" w:styleId="rtf1BodyText">
    <w:name w:val="rtf1 Body Text"/>
    <w:basedOn w:val="Normale"/>
    <w:link w:val="rtf1CorpotestoCarattere"/>
    <w:uiPriority w:val="99"/>
    <w:semiHidden/>
    <w:rsid w:val="001F7B71"/>
    <w:pPr>
      <w:widowControl w:val="0"/>
      <w:tabs>
        <w:tab w:val="left" w:pos="567"/>
      </w:tabs>
      <w:autoSpaceDE/>
      <w:autoSpaceDN/>
      <w:jc w:val="both"/>
    </w:pPr>
    <w:rPr>
      <w:i/>
      <w:szCs w:val="20"/>
    </w:rPr>
  </w:style>
  <w:style w:type="character" w:customStyle="1" w:styleId="rtf1CorpotestoCarattere">
    <w:name w:val="rtf1 Corpo testo Carattere"/>
    <w:basedOn w:val="Carpredefinitoparagrafo"/>
    <w:link w:val="rtf1BodyText"/>
    <w:uiPriority w:val="99"/>
    <w:semiHidden/>
    <w:locked/>
    <w:rsid w:val="001F7B71"/>
    <w:rPr>
      <w:rFonts w:ascii="Times New Roman" w:eastAsiaTheme="minorEastAsia" w:hAnsi="Times New Roman" w:cs="Times New Roman"/>
      <w:i/>
      <w:sz w:val="24"/>
      <w:szCs w:val="20"/>
      <w:lang w:eastAsia="it-IT"/>
    </w:rPr>
  </w:style>
  <w:style w:type="paragraph" w:customStyle="1" w:styleId="rtf1Normal">
    <w:name w:val="rtf1 Normal"/>
    <w:qFormat/>
    <w:rsid w:val="00BA675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21226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161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161F"/>
    <w:rPr>
      <w:rFonts w:ascii="Segoe UI" w:eastAsiaTheme="minorEastAsia" w:hAnsi="Segoe UI" w:cs="Segoe UI"/>
      <w:sz w:val="18"/>
      <w:szCs w:val="18"/>
      <w:lang w:eastAsia="it-IT"/>
    </w:rPr>
  </w:style>
  <w:style w:type="paragraph" w:customStyle="1" w:styleId="Default">
    <w:name w:val="Default"/>
    <w:rsid w:val="007C27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E.REMANZACCO@CERTGOV.FVG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mune.remanzacco@certgov.fvg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grem@comune.remanzacco.ud.i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1032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UTENTE20</dc:creator>
  <cp:keywords/>
  <dc:description/>
  <cp:lastModifiedBy>UTENTE20</cp:lastModifiedBy>
  <cp:revision>7</cp:revision>
  <cp:lastPrinted>2016-10-20T13:22:00Z</cp:lastPrinted>
  <dcterms:created xsi:type="dcterms:W3CDTF">2016-10-12T07:00:00Z</dcterms:created>
  <dcterms:modified xsi:type="dcterms:W3CDTF">2016-10-20T13:25:00Z</dcterms:modified>
</cp:coreProperties>
</file>